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2"/>
          <w:szCs w:val="24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2"/>
          <w:szCs w:val="24"/>
          <w:lang w:val="en-US" w:eastAsia="zh-CN" w:bidi="ar-SA"/>
        </w:rPr>
        <w:t>二0二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2"/>
          <w:szCs w:val="24"/>
          <w:lang w:val="en-US" w:eastAsia="zh-CN" w:bidi="ar-SA"/>
        </w:rPr>
        <w:t xml:space="preserve"> 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2"/>
          <w:szCs w:val="24"/>
          <w:lang w:val="en-US" w:eastAsia="zh-CN" w:bidi="ar-SA"/>
        </w:rPr>
        <w:t>年学年第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2"/>
          <w:szCs w:val="24"/>
          <w:lang w:val="en-US" w:eastAsia="zh-CN" w:bidi="ar-SA"/>
        </w:rPr>
        <w:t xml:space="preserve"> 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2"/>
          <w:szCs w:val="24"/>
          <w:lang w:val="en-US" w:eastAsia="zh-CN" w:bidi="ar-SA"/>
        </w:rPr>
        <w:t>学期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center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《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 xml:space="preserve">     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》期末考试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（考查）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试卷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A卷（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B卷</w:t>
      </w:r>
      <w:r>
        <w:rPr>
          <w:rStyle w:val="6"/>
          <w:rFonts w:hint="eastAsia" w:cs="Times New Roman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center"/>
        <w:textAlignment w:val="baseline"/>
        <w:rPr>
          <w:rStyle w:val="6"/>
          <w:rFonts w:hint="eastAsia"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考试形式：闭卷考试（开卷考试）（操作考试）（……）</w:t>
      </w:r>
    </w:p>
    <w:p>
      <w:pPr>
        <w:snapToGrid/>
        <w:spacing w:before="0" w:beforeAutospacing="0" w:after="0" w:afterAutospacing="0" w:line="360" w:lineRule="auto"/>
        <w:jc w:val="center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（本</w:t>
      </w:r>
      <w:r>
        <w:rPr>
          <w:rStyle w:val="6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试</w:t>
      </w: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卷</w:t>
      </w:r>
      <w:r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适用班级：</w:t>
      </w:r>
      <w:r>
        <w:rPr>
          <w:rStyle w:val="6"/>
          <w:rFonts w:hint="eastAsia"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Style w:val="6"/>
          <w:rFonts w:hint="eastAsia"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    </w:t>
      </w:r>
      <w:r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考试时间：</w:t>
      </w:r>
      <w:r>
        <w:rPr>
          <w:rStyle w:val="6"/>
          <w:rFonts w:hint="eastAsia"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        </w:t>
      </w:r>
      <w:r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分钟）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baseline"/>
        <w:rPr>
          <w:rStyle w:val="6"/>
          <w:rFonts w:hint="default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u w:val="single" w:color="auto"/>
          <w:lang w:val="en-US" w:eastAsia="zh-CN" w:bidi="ar-SA"/>
        </w:rPr>
      </w:pP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考生班级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    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  <w:t xml:space="preserve">   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姓名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  <w:t xml:space="preserve">         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u w:val="none" w:color="auto"/>
          <w:lang w:val="en-US" w:eastAsia="zh-CN" w:bidi="ar-SA"/>
        </w:rPr>
        <w:t xml:space="preserve">  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学号</w:t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u w:val="single" w:color="000000"/>
          <w:lang w:val="en-US" w:eastAsia="zh-CN" w:bidi="ar-SA"/>
        </w:rPr>
        <w:t xml:space="preserve">      </w:t>
      </w:r>
      <w:bookmarkStart w:id="0" w:name="_GoBack"/>
      <w:bookmarkEnd w:id="0"/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caps w:val="0"/>
          <w:spacing w:val="0"/>
          <w:w w:val="100"/>
          <w:kern w:val="2"/>
          <w:sz w:val="28"/>
          <w:szCs w:val="28"/>
          <w:u w:val="single" w:color="auto"/>
          <w:lang w:val="en-US" w:eastAsia="zh-CN" w:bidi="ar-SA"/>
        </w:rPr>
        <w:t xml:space="preserve">   </w:t>
      </w:r>
    </w:p>
    <w:tbl>
      <w:tblPr>
        <w:tblStyle w:val="4"/>
        <w:tblW w:w="500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5"/>
        <w:gridCol w:w="9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题序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一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二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三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四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五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六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总评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评卷人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计分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both"/>
        <w:textAlignment w:val="baseline"/>
        <w:rPr>
          <w:rStyle w:val="6"/>
          <w:rFonts w:hint="default" w:ascii="Times New Roman" w:hAnsi="Times New Roman"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Times New Roman" w:hAnsi="Times New Roman"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允许携带的用品：</w:t>
      </w:r>
      <w:r>
        <w:rPr>
          <w:rStyle w:val="6"/>
          <w:rFonts w:hint="eastAsia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XXXXXXXXXXXXXXX</w:t>
      </w:r>
      <w:r>
        <w:rPr>
          <w:rStyle w:val="6"/>
          <w:rFonts w:hint="eastAsia" w:ascii="Times New Roman" w:hAnsi="Times New Roman" w:eastAsia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baseline"/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</w:pP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一、单选题：（每题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 xml:space="preserve">    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分，共计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 xml:space="preserve">    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</w:pP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1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.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观花类是（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840" w:firstLineChars="350"/>
        <w:jc w:val="both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</w:pP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A.文心兰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B.绿萝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C.巴西木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D.天门冬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……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二、多项选择题：（每题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 xml:space="preserve">    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分，共计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 xml:space="preserve">    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分）</w:t>
      </w:r>
    </w:p>
    <w:p>
      <w:pPr>
        <w:widowControl/>
        <w:snapToGrid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1.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中国传统的花材组合“玉堂富贵”是指（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）。</w:t>
      </w:r>
    </w:p>
    <w:p>
      <w:pPr>
        <w:widowControl/>
        <w:snapToGrid/>
        <w:spacing w:before="0" w:beforeAutospacing="0" w:after="0" w:afterAutospacing="0" w:line="360" w:lineRule="auto"/>
        <w:ind w:firstLine="840" w:firstLineChars="350"/>
        <w:jc w:val="left"/>
        <w:textAlignment w:val="baseline"/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</w:pP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A.玉簪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B.玉兰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C.地堂</w:t>
      </w:r>
    </w:p>
    <w:p>
      <w:pPr>
        <w:widowControl/>
        <w:snapToGrid/>
        <w:spacing w:before="0" w:beforeAutospacing="0" w:after="0" w:afterAutospacing="0" w:line="360" w:lineRule="auto"/>
        <w:ind w:firstLine="840" w:firstLineChars="350"/>
        <w:jc w:val="left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</w:pP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D.海棠  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E.牡丹  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      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 xml:space="preserve"> F.富贵竹</w:t>
      </w:r>
    </w:p>
    <w:p>
      <w:pPr>
        <w:widowControl/>
        <w:snapToGrid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……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</w:pP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三、判断题：（每题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 xml:space="preserve">    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分，共计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 xml:space="preserve">    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分）</w:t>
      </w:r>
    </w:p>
    <w:p>
      <w:pPr>
        <w:widowControl/>
        <w:snapToGrid/>
        <w:spacing w:before="0" w:beforeAutospacing="0" w:after="0" w:afterAutospacing="0" w:line="360" w:lineRule="auto"/>
        <w:ind w:firstLine="480"/>
        <w:jc w:val="left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（ √ ）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1.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插花礼仪行为是人们在生产生活中,运用插花进行的社交方式。</w:t>
      </w:r>
    </w:p>
    <w:p>
      <w:pPr>
        <w:widowControl/>
        <w:snapToGrid/>
        <w:spacing w:before="0" w:beforeAutospacing="0" w:after="0" w:afterAutospacing="0" w:line="360" w:lineRule="auto"/>
        <w:ind w:firstLine="480"/>
        <w:jc w:val="left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（ × ）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2.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睡莲有“出淤泥而不染”的美誉。</w:t>
      </w:r>
    </w:p>
    <w:p>
      <w:pPr>
        <w:widowControl/>
        <w:snapToGrid/>
        <w:spacing w:before="0" w:beforeAutospacing="0" w:after="0" w:afterAutospacing="0" w:line="360" w:lineRule="auto"/>
        <w:ind w:firstLine="480"/>
        <w:jc w:val="left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……</w:t>
      </w:r>
    </w:p>
    <w:p>
      <w:pPr>
        <w:widowControl/>
        <w:snapToGrid/>
        <w:spacing w:before="0" w:beforeAutospacing="0" w:after="0" w:afterAutospacing="0" w:line="360" w:lineRule="auto"/>
        <w:jc w:val="left"/>
        <w:textAlignment w:val="baseline"/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</w:pP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四、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论述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题：（共</w:t>
      </w:r>
      <w:r>
        <w:rPr>
          <w:rStyle w:val="6"/>
          <w:rFonts w:hint="eastAsia"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 xml:space="preserve">    </w:t>
      </w:r>
      <w:r>
        <w:rPr>
          <w:rStyle w:val="6"/>
          <w:rFonts w:ascii="黑体" w:hAnsi="黑体" w:eastAsia="黑体"/>
          <w:b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 w:bidi="ar-SA"/>
        </w:rPr>
        <w:t>分）</w:t>
      </w:r>
    </w:p>
    <w:p>
      <w:pPr>
        <w:widowControl/>
        <w:snapToGrid/>
        <w:spacing w:before="0" w:beforeAutospacing="0" w:after="0" w:afterAutospacing="0" w:line="360" w:lineRule="auto"/>
        <w:ind w:firstLine="480"/>
        <w:jc w:val="left"/>
        <w:textAlignment w:val="baseline"/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</w:pP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（一）现代花艺设计流行趋势？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（</w:t>
      </w: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Style w:val="6"/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4"/>
          <w:lang w:val="en-US" w:eastAsia="zh-CN" w:bidi="ar-SA"/>
        </w:rPr>
        <w:t>分）</w:t>
      </w:r>
    </w:p>
    <w:p>
      <w:pPr>
        <w:snapToGrid/>
        <w:spacing w:before="0" w:beforeAutospacing="0" w:after="0" w:afterAutospacing="0" w:line="360" w:lineRule="auto"/>
        <w:jc w:val="both"/>
        <w:textAlignment w:val="baseline"/>
        <w:rPr>
          <w:rStyle w:val="6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6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szCs w:val="21"/>
          <w:lang w:val="en-US" w:eastAsia="zh-CN" w:bidi="ar-SA"/>
        </w:rPr>
        <w:t>……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lnNumType w:countBy="0"/>
      <w:pgNumType w:fmt="decimal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idowControl/>
      <w:snapToGrid w:val="0"/>
      <w:jc w:val="left"/>
      <w:textAlignment w:val="baseline"/>
      <w:rPr>
        <w:rStyle w:val="6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center" w:yAlign="inline"/>
      <w:widowControl/>
      <w:snapToGrid w:val="0"/>
      <w:jc w:val="left"/>
      <w:textAlignment w:val="baseline"/>
      <w:rPr>
        <w:rStyle w:val="8"/>
        <w:kern w:val="2"/>
        <w:sz w:val="18"/>
        <w:szCs w:val="18"/>
        <w:lang w:val="en-US" w:eastAsia="zh-CN" w:bidi="ar-SA"/>
      </w:rPr>
    </w:pPr>
  </w:p>
  <w:p>
    <w:pPr>
      <w:pStyle w:val="2"/>
      <w:widowControl/>
      <w:snapToGrid w:val="0"/>
      <w:jc w:val="left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single" w:color="000000" w:sz="6" w:space="1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  <w:r>
      <w:rPr>
        <w:rStyle w:val="6"/>
        <w:kern w:val="2"/>
        <w:sz w:val="18"/>
        <w:szCs w:val="18"/>
        <w:lang w:val="en-US" w:eastAsia="zh-CN" w:bidi="ar-SA"/>
      </w:rPr>
      <w:t>台州科技职业学院试卷纸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C6202"/>
    <w:rsid w:val="107C187A"/>
    <w:rsid w:val="3FB21F0F"/>
    <w:rsid w:val="4CEF3ECB"/>
    <w:rsid w:val="55921D2A"/>
    <w:rsid w:val="72B82294"/>
    <w:rsid w:val="769E7E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character" w:customStyle="1" w:styleId="8">
    <w:name w:val="PageNumber"/>
    <w:basedOn w:val="6"/>
    <w:link w:val="1"/>
    <w:qFormat/>
    <w:uiPriority w:val="0"/>
  </w:style>
  <w:style w:type="paragraph" w:customStyle="1" w:styleId="9">
    <w:name w:val="UserStyle_0"/>
    <w:basedOn w:val="1"/>
    <w:qFormat/>
    <w:uiPriority w:val="0"/>
    <w:pPr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ScaleCrop>false</ScaleCrop>
  <LinksUpToDate>false</LinksUpToDate>
  <Application>WPS Office_11.8.2.11734_F1E327BC-269C-435d-A152-05C5408002CA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2022-09-21T04:36:00Z</dcterms:created>
  <dc:creator>wei</dc:creator>
  <cp:lastModifiedBy>wei</cp:lastModifiedBy>
  <dcterms:modified xsi:type="dcterms:W3CDTF">2022-11-16T02:13:33Z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1B998B565004496494EF00FB1436AE04</vt:lpwstr>
  </property>
</Properties>
</file>